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06" w:rsidRDefault="00EC3306" w:rsidP="00EC3306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kk-KZ" w:eastAsia="ru-RU"/>
        </w:rPr>
        <w:t xml:space="preserve">                                                          </w:t>
      </w:r>
      <w:bookmarkStart w:id="0" w:name="_GoBack"/>
      <w:bookmarkEnd w:id="0"/>
      <w:r w:rsidRPr="00D2375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300F5934" wp14:editId="57DDDE4E">
            <wp:extent cx="7810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166" t="45040" r="57693" b="28450"/>
                    <a:stretch/>
                  </pic:blipFill>
                  <pic:spPr bwMode="auto">
                    <a:xfrm>
                      <a:off x="0" y="0"/>
                      <a:ext cx="780633" cy="885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10F" w:rsidRPr="0066010F" w:rsidRDefault="0066010F" w:rsidP="0066010F">
      <w:pPr>
        <w:shd w:val="clear" w:color="auto" w:fill="8DB3E2" w:themeFill="text2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Перечень должностей, подверженных коррупционным рискам</w:t>
      </w:r>
    </w:p>
    <w:p w:rsidR="0066010F" w:rsidRPr="0066010F" w:rsidRDefault="0066010F" w:rsidP="0066010F">
      <w:pPr>
        <w:shd w:val="clear" w:color="auto" w:fill="8DB3E2" w:themeFill="text2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6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структуре городской поликлиники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146"/>
        <w:gridCol w:w="2762"/>
        <w:gridCol w:w="1242"/>
        <w:gridCol w:w="2978"/>
      </w:tblGrid>
      <w:tr w:rsidR="0066010F" w:rsidRPr="0066010F" w:rsidTr="0066010F">
        <w:trPr>
          <w:tblHeader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функций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Руководство, подписание соглашений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принимающее ключевые решения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закупок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государственных закупок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фальсификации тендеров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кадров, учет медикаментов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ресурсам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8F7EBD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управления персоналом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 работу, переводы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Родственные/личные связи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регистратуры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пациентов, выдача направлений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контакт, потенциальное влияние</w:t>
            </w:r>
          </w:p>
        </w:tc>
      </w:tr>
    </w:tbl>
    <w:p w:rsidR="0066010F" w:rsidRPr="0066010F" w:rsidRDefault="0066010F" w:rsidP="00660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📌 </w:t>
      </w:r>
      <w:r w:rsidRPr="0066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 по картограмме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Иерархическая диаграмма (</w:t>
      </w:r>
      <w:proofErr w:type="spellStart"/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оргструктура</w:t>
      </w:r>
      <w:proofErr w:type="spellEnd"/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цветовой индикацией уровня риска:</w:t>
      </w:r>
    </w:p>
    <w:p w:rsidR="0066010F" w:rsidRPr="0066010F" w:rsidRDefault="0066010F" w:rsidP="0066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🔴 </w:t>
      </w:r>
      <w:r w:rsidRPr="0066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высокий риск</w:t>
      </w:r>
    </w:p>
    <w:p w:rsidR="0066010F" w:rsidRPr="0066010F" w:rsidRDefault="0066010F" w:rsidP="0066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🟠 </w:t>
      </w:r>
      <w:r w:rsidRPr="0066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Оранжевый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средний риск</w:t>
      </w:r>
    </w:p>
    <w:p w:rsidR="0066010F" w:rsidRPr="0066010F" w:rsidRDefault="0066010F" w:rsidP="0066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🟢 </w:t>
      </w:r>
      <w:r w:rsidRPr="0066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низкий риск</w:t>
      </w:r>
    </w:p>
    <w:p w:rsidR="0066010F" w:rsidRPr="0066010F" w:rsidRDefault="00EC3306" w:rsidP="0066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6010F" w:rsidRPr="0066010F" w:rsidRDefault="0066010F" w:rsidP="0066010F">
      <w:pPr>
        <w:shd w:val="clear" w:color="auto" w:fill="8DB3E2" w:themeFill="text2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Перечень коррупционных рисков, выявленных по результатам внутренних и внешних анализов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102"/>
        <w:gridCol w:w="2057"/>
        <w:gridCol w:w="2735"/>
        <w:gridCol w:w="2234"/>
      </w:tblGrid>
      <w:tr w:rsidR="0066010F" w:rsidRPr="0066010F" w:rsidTr="0066010F">
        <w:trPr>
          <w:tblHeader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(внутренний/внешний)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Фальсификация условий тендера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переход на электронные системы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8F7EBD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управления персоналом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 работу по личным связям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комиссий, контроль через HR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дохода через платные услуги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контроля, ящики для жалоб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сроков при выдаче справок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электронный документооборот</w:t>
            </w:r>
          </w:p>
        </w:tc>
      </w:tr>
      <w:tr w:rsidR="0066010F" w:rsidRPr="0066010F" w:rsidTr="0066010F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Сокрытие данных, </w:t>
            </w: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искажение отчетности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6010F" w:rsidRPr="0066010F" w:rsidRDefault="0066010F" w:rsidP="0066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</w:t>
            </w:r>
            <w:r w:rsidRPr="0066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</w:tr>
    </w:tbl>
    <w:p w:rsidR="0066010F" w:rsidRPr="0066010F" w:rsidRDefault="0066010F" w:rsidP="00660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📌 </w:t>
      </w:r>
      <w:r w:rsidRPr="0066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 по визуализации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10F" w:rsidRPr="0066010F" w:rsidRDefault="0066010F" w:rsidP="00660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(закупки, кадры, услуги и т.д.)</w:t>
      </w:r>
    </w:p>
    <w:p w:rsidR="0066010F" w:rsidRPr="0066010F" w:rsidRDefault="0066010F" w:rsidP="00660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Диаграммы/графики, показывающие частоту рисков по каждому направлению</w:t>
      </w:r>
    </w:p>
    <w:p w:rsidR="0066010F" w:rsidRPr="0066010F" w:rsidRDefault="00EC3306" w:rsidP="0066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6010F" w:rsidRPr="0066010F" w:rsidRDefault="0066010F" w:rsidP="0066010F">
      <w:pPr>
        <w:shd w:val="clear" w:color="auto" w:fill="8DB3E2" w:themeFill="text2" w:themeFillTint="66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Карта коррупционных рисков</w:t>
      </w:r>
    </w:p>
    <w:p w:rsidR="0066010F" w:rsidRPr="0066010F" w:rsidRDefault="0066010F" w:rsidP="0066010F">
      <w:pPr>
        <w:shd w:val="clear" w:color="auto" w:fill="8DB3E2" w:themeFill="text2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6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Визуальная карта внутренних зон риска по отделениям поликлиники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010F" w:rsidRPr="0066010F" w:rsidRDefault="0066010F" w:rsidP="0066010F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🗺️ </w:t>
      </w:r>
      <w:r w:rsidRPr="0066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карты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10F" w:rsidRPr="0066010F" w:rsidRDefault="0066010F" w:rsidP="0066010F">
      <w:pPr>
        <w:numPr>
          <w:ilvl w:val="0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✅ Элементы карты:</w:t>
      </w:r>
    </w:p>
    <w:p w:rsidR="0066010F" w:rsidRPr="0066010F" w:rsidRDefault="0066010F" w:rsidP="0066010F">
      <w:pPr>
        <w:numPr>
          <w:ilvl w:val="1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Отделения: регистратура, приёмное отделение, аптека, кабинет главврача и др.</w:t>
      </w:r>
    </w:p>
    <w:p w:rsidR="0066010F" w:rsidRPr="0066010F" w:rsidRDefault="0066010F" w:rsidP="0066010F">
      <w:pPr>
        <w:numPr>
          <w:ilvl w:val="1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риска в каждом отделении (цветовая маркировка: 🔴, 🟠, 🟢)</w:t>
      </w:r>
    </w:p>
    <w:p w:rsidR="0066010F" w:rsidRPr="0066010F" w:rsidRDefault="0066010F" w:rsidP="0066010F">
      <w:pPr>
        <w:numPr>
          <w:ilvl w:val="0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📊 </w:t>
      </w:r>
      <w:r w:rsidRPr="0066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10F" w:rsidRPr="0066010F" w:rsidRDefault="0066010F" w:rsidP="0066010F">
      <w:pPr>
        <w:numPr>
          <w:ilvl w:val="1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0F">
        <w:rPr>
          <w:rFonts w:ascii="Times New Roman" w:eastAsia="Times New Roman" w:hAnsi="Times New Roman" w:cs="Times New Roman"/>
          <w:sz w:val="24"/>
          <w:szCs w:val="24"/>
          <w:lang w:eastAsia="ru-RU"/>
        </w:rPr>
        <w:t>QR-код или ссылка на внутренние отчеты и рекомендации по снижению рисков</w:t>
      </w:r>
    </w:p>
    <w:p w:rsidR="0062525C" w:rsidRDefault="00EC3306"/>
    <w:sectPr w:rsidR="0062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2EA8"/>
    <w:multiLevelType w:val="multilevel"/>
    <w:tmpl w:val="479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C6ADF"/>
    <w:multiLevelType w:val="multilevel"/>
    <w:tmpl w:val="5432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B6EBC"/>
    <w:multiLevelType w:val="multilevel"/>
    <w:tmpl w:val="EB0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F"/>
    <w:rsid w:val="0066010F"/>
    <w:rsid w:val="008F7EBD"/>
    <w:rsid w:val="00D05A19"/>
    <w:rsid w:val="00EC3306"/>
    <w:rsid w:val="00F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2025-07-10T10:05:00Z</dcterms:created>
  <dcterms:modified xsi:type="dcterms:W3CDTF">2025-07-10T10:13:00Z</dcterms:modified>
</cp:coreProperties>
</file>